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0620" w:right="0" w:firstLine="0"/>
        <w:jc w:val="left"/>
        <w:rPr>
          <w:rFonts w:ascii="Times New Roman" w:hAnsi="Times New Roman"/>
          <w:b/>
          <w:sz w:val="9"/>
        </w:rPr>
      </w:pPr>
      <w:r>
        <w:rPr/>
        <w:pict>
          <v:rect style="position:absolute;margin-left:718.299988pt;margin-top:287.376007pt;width:.47998pt;height:6.264pt;mso-position-horizontal-relative:page;mso-position-vertical-relative:page;z-index:15728640" id="docshape1" filled="true" fillcolor="#333333" stroked="false">
            <v:fill type="solid"/>
            <w10:wrap type="none"/>
          </v:rect>
        </w:pict>
      </w:r>
      <w:r>
        <w:rPr/>
        <w:pict>
          <v:rect style="position:absolute;margin-left:718.299988pt;margin-top:550.536011pt;width:.47998pt;height:6.24pt;mso-position-horizontal-relative:page;mso-position-vertical-relative:page;z-index:15729152" id="docshape2" filled="true" fillcolor="#333333" stroked="false">
            <v:fill type="solid"/>
            <w10:wrap type="none"/>
          </v:rect>
        </w:pict>
      </w: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0596" w:right="1311"/>
      </w:pPr>
      <w:r>
        <w:rPr>
          <w:w w:val="105"/>
        </w:rPr>
        <w:t>до</w:t>
      </w:r>
      <w:r>
        <w:rPr>
          <w:spacing w:val="-2"/>
          <w:w w:val="105"/>
        </w:rPr>
        <w:t> </w:t>
      </w:r>
      <w:r>
        <w:rPr>
          <w:w w:val="105"/>
        </w:rPr>
        <w:t>рішення</w:t>
      </w:r>
      <w:r>
        <w:rPr>
          <w:spacing w:val="-3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 Мелітопольської міської </w:t>
      </w:r>
      <w:r>
        <w:rPr>
          <w:w w:val="105"/>
        </w:rPr>
        <w:t>ради</w:t>
      </w:r>
      <w:r>
        <w:rPr>
          <w:spacing w:val="40"/>
          <w:w w:val="105"/>
        </w:rPr>
        <w:t> </w:t>
      </w:r>
      <w:r>
        <w:rPr>
          <w:w w:val="105"/>
        </w:rPr>
        <w:t>Запорізької області</w:t>
      </w:r>
      <w:r>
        <w:rPr>
          <w:spacing w:val="80"/>
          <w:w w:val="105"/>
          <w:u w:val="single"/>
        </w:rPr>
        <w:t> </w:t>
      </w:r>
      <w:r>
        <w:rPr>
          <w:w w:val="105"/>
        </w:rPr>
        <w:t>скликання</w:t>
      </w:r>
    </w:p>
    <w:p>
      <w:pPr>
        <w:pStyle w:val="BodyText"/>
        <w:tabs>
          <w:tab w:pos="11431" w:val="left" w:leader="none"/>
        </w:tabs>
        <w:spacing w:line="98" w:lineRule="exact"/>
        <w:ind w:left="10596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3"/>
        </w:rPr>
        <w:t> </w:t>
      </w:r>
      <w:r>
        <w:rPr/>
        <w:t>видатків</w:t>
      </w:r>
      <w:r>
        <w:rPr>
          <w:spacing w:val="12"/>
        </w:rPr>
        <w:t> </w:t>
      </w:r>
      <w:r>
        <w:rPr/>
        <w:t>бюджету</w:t>
      </w:r>
      <w:r>
        <w:rPr>
          <w:spacing w:val="12"/>
        </w:rPr>
        <w:t> </w:t>
      </w:r>
      <w:r>
        <w:rPr/>
        <w:t>м.</w:t>
      </w:r>
      <w:r>
        <w:rPr>
          <w:spacing w:val="12"/>
        </w:rPr>
        <w:t> </w:t>
      </w:r>
      <w:r>
        <w:rPr/>
        <w:t>Мелітополя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_2018_</w:t>
      </w:r>
      <w:r>
        <w:rPr>
          <w:spacing w:val="12"/>
        </w:rPr>
        <w:t> </w:t>
      </w:r>
      <w:r>
        <w:rPr>
          <w:spacing w:val="-5"/>
        </w:rPr>
        <w:t>рік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spacing w:after="14"/>
        <w:ind w:right="1755"/>
        <w:jc w:val="right"/>
      </w:pPr>
      <w:r>
        <w:rPr>
          <w:spacing w:val="-2"/>
          <w:w w:val="105"/>
        </w:rPr>
        <w:t>(грн.)</w:t>
      </w: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10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9" w:lineRule="exact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line="100" w:lineRule="atLeast"/>
              <w:ind w:left="143" w:right="115" w:firstLine="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0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2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line="74" w:lineRule="exact"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6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line="79" w:lineRule="exact" w:before="1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20" w:lineRule="atLeast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81" w:hanging="1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1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42" w:hanging="1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1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5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0" w:lineRule="exact" w:before="3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0" w:lineRule="exact" w:before="3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0" w:lineRule="exact" w:before="3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8" w:lineRule="exact" w:before="11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15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0200000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комітет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35165354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35165354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22803000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878500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6246502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903111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5343391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5182752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41411856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30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35.165.354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35.165.354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22.803.000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878.500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6.246.502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903.111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5.343.391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5.182.752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4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41.411.856</w:t>
            </w:r>
          </w:p>
        </w:tc>
      </w:tr>
      <w:tr>
        <w:trPr>
          <w:trHeight w:val="38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0210150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exact" w:before="4"/>
              <w:ind w:left="27" w:right="9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Організаційне, інформаційно-аналітичне та матеріально-технічне забезпечення діяльності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 ради, районної ради, районної у місті ради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 її створення), міської,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 сільської рад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31161700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31161700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22803000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878500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4606800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4606800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4606800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35768500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0213190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Соціальний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захист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ветеранів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війни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288000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0213192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79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288000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510.000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60.000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0217670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28" w:right="9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суб"єктів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150.000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150.000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0217680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3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7680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30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93006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1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93.006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93006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Інша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економічна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діяльність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2742648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2742648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1234178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808226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425952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425952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3976826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90" w:lineRule="auto" w:before="6"/>
              <w:ind w:left="27" w:right="9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73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808226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808226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808226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2742648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2742648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425952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425952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425952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3168600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0218310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забруднення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навколишнього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середовища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195639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160639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195639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0218311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195639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160.639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195639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0218330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0540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59885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59885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59885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0218420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8420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5" w:lineRule="exact" w:before="2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інформації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0600000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350649423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350649423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244406416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26415600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35378538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20388100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971200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960600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14990438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14862238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386027961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5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135969300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135969300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111366180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135969300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5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1826477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1826477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2316477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 </w:t>
            </w:r>
            <w:r>
              <w:rPr>
                <w:i/>
                <w:spacing w:val="-2"/>
                <w:w w:val="105"/>
                <w:sz w:val="9"/>
              </w:rPr>
              <w:t>освітньої</w:t>
            </w:r>
          </w:p>
          <w:p>
            <w:pPr>
              <w:pStyle w:val="TableParagraph"/>
              <w:spacing w:line="79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субвенції,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утворився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бюджетного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періоду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484895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1"/>
              <w:ind w:left="27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343165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343165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280445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469110</w:t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6966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6966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2476443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2476443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2476443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2483409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Управління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 міської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350649423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350649423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244406416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26415600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35378538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20388100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971200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960600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14990438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14862238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386027961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1130250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1130250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849900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59900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33497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33497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33497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1163747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120977370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120977370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80634330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11050700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18964422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16762300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8500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2202122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2202122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139941792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120" w:lineRule="exact"/>
              <w:ind w:left="27" w:right="140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гімназіями,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202059860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202059860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144394600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13045000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13309959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2974400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758000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888600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10335559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10225559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215369819</w:t>
            </w:r>
          </w:p>
        </w:tc>
      </w:tr>
      <w:tr>
        <w:trPr>
          <w:trHeight w:val="35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6966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9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6966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2476443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2476443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2476443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2483409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5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135231200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135231200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110762700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135231200</w:t>
            </w:r>
          </w:p>
        </w:tc>
      </w:tr>
      <w:tr>
        <w:trPr>
          <w:trHeight w:val="2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5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98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1826477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1826477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1493670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2316477</w:t>
            </w:r>
          </w:p>
        </w:tc>
      </w:tr>
      <w:tr>
        <w:trPr>
          <w:trHeight w:val="2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 </w:t>
            </w:r>
            <w:r>
              <w:rPr>
                <w:i/>
                <w:spacing w:val="-2"/>
                <w:w w:val="105"/>
                <w:sz w:val="9"/>
              </w:rPr>
              <w:t>освітньої</w:t>
            </w:r>
          </w:p>
          <w:p>
            <w:pPr>
              <w:pStyle w:val="TableParagraph"/>
              <w:spacing w:line="98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субвенції,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утворився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бюджетного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періоду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484895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484895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0611070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1070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2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інтернатами,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</w:p>
          <w:p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корекції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(або)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1207355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1207355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1481175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2201415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5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738100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7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738100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603480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7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738100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90" w:lineRule="auto" w:before="11"/>
              <w:ind w:left="27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343165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343165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280445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343165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 з дітьми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17398287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17398287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11663166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1840400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1829600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651400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150200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63500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1178200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19227887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0611150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15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15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6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Методичне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2808198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2808198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1858170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2908198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69" w:lineRule="exact" w:before="20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5068103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5068103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3525075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5215103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20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20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4904753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4904753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3525075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264200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147000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147000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147000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5051753</w:t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6"/>
              <w:ind w:left="27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8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125945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125945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20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20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163350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163350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163350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 здоров'я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225770980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225770980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1023900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15073036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4066700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11006336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10984336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240844016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145376600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145376600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145376600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2276674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2276674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118800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118800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118800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2395474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660" w:bottom="280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5150000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5150000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5150000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5150000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418689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418689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418689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903355</w:t>
            </w:r>
          </w:p>
        </w:tc>
      </w:tr>
      <w:tr>
        <w:trPr>
          <w:trHeight w:val="14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0710000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</w:t>
            </w:r>
            <w:r>
              <w:rPr>
                <w:b/>
                <w:i/>
                <w:spacing w:val="-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охорони здоров'я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 Запорізької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225770980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225770980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1023900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15073036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4066700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11006336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10984336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240844016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0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1414900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1414900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1023900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1414900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128415241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128415241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8582077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3958800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4623277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4601277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136997318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84349600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84349600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84349600</w:t>
            </w:r>
          </w:p>
        </w:tc>
      </w:tr>
      <w:tr>
        <w:trPr>
          <w:trHeight w:val="277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залишку медичної субвенції з державного бюджету місцевим бюджетам на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1531174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1531174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1531174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</w:t>
            </w:r>
            <w:r>
              <w:rPr>
                <w:i/>
                <w:spacing w:val="3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 здійснення переданих видатків у сфері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 здоров’я за рахунок коштів медичної субвенції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3746175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3746175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3746175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"/>
              <w:ind w:left="27" w:right="9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залишку субвенції з державного бюджету місцевим бюджетам на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 заходів щодо соціально-економічного розвитку окремих 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3078750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3078750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3078750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3078750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28879700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28879700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3384350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92700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3291650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3291650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32264050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19348200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19348200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2071250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2071250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2071250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19348200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381500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381500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381500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0712110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2110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Первинна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44963800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44963800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45110000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0712111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2111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0726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44963800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44963800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146200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146200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146200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45110000</w:t>
            </w:r>
          </w:p>
        </w:tc>
      </w:tr>
      <w:tr>
        <w:trPr>
          <w:trHeight w:val="13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41678800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41678800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41678800</w:t>
            </w:r>
          </w:p>
        </w:tc>
      </w:tr>
      <w:tr>
        <w:trPr>
          <w:trHeight w:val="26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745500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745500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118800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118800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spacing w:val="-2"/>
                <w:w w:val="105"/>
                <w:sz w:val="9"/>
              </w:rPr>
              <w:t>118800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864300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0712120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2120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Інформаційно-методичне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просвітницьке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галузі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охорони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здоров'я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103400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103400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103400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0712140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2140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Програми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централізовані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галузі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охорони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10571170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10571170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10571170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імунопрофілактики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452870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452870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452870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0712144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2144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 на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 та нецукровий </w:t>
            </w:r>
            <w:r>
              <w:rPr>
                <w:i/>
                <w:spacing w:val="-2"/>
                <w:w w:val="105"/>
                <w:sz w:val="9"/>
              </w:rPr>
              <w:t>діабет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3405431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3405431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3405431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3405431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3405431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3405431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0712146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2146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вартості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лікарських засобів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захворювань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6712869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6712869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6712869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90" w:lineRule="auto"/>
              <w:ind w:left="27" w:right="9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відшкодування вартості лікарських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засобів для лікування окремих захворювань за рахунок відповідної субвенції з</w:t>
            </w:r>
          </w:p>
          <w:p>
            <w:pPr>
              <w:pStyle w:val="TableParagraph"/>
              <w:spacing w:line="87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6712869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6712869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6712869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0712150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2150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11422769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11422769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11437969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3484950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3484950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15200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3500150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55000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7937819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7937819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7937819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418689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418689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418689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0717360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Реалізація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інвестиційних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проектів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надаються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98" w:lineRule="exact" w:before="1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державного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2745209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2745209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2745209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2745209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0717363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93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економічного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1494900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1494900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1494900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1494900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  <w:p>
            <w:pPr>
              <w:pStyle w:val="TableParagraph"/>
              <w:spacing w:line="93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щодо 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1450000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0717366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1250309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1250309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1250309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1250309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9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903355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903355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0717670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left="102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487969189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0800000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 населення</w:t>
            </w:r>
            <w:r>
              <w:rPr>
                <w:b/>
                <w:spacing w:val="2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88" w:lineRule="exact" w:before="22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487969189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20699602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1016700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4956753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211900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105200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4744853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4744853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492925942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293436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3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487969189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487969189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20699602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1016700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4956753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211900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105200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4744853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4744853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492925942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16533100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16533100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12695500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272300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393230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393230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393230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16926330</w:t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 w:right="-1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пільг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субсидій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оплату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електроенергії,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природного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газу,</w:t>
            </w:r>
          </w:p>
          <w:p>
            <w:pPr>
              <w:pStyle w:val="TableParagraph"/>
              <w:spacing w:line="120" w:lineRule="atLeast"/>
              <w:ind w:left="27" w:right="-15"/>
              <w:rPr>
                <w:sz w:val="9"/>
              </w:rPr>
            </w:pP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водопостачання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плати,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 та рідких нечистот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287349794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287349794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287349794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  <w:p>
            <w:pPr>
              <w:pStyle w:val="TableParagraph"/>
              <w:spacing w:line="93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30716194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30716194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30716194</w:t>
            </w:r>
          </w:p>
        </w:tc>
      </w:tr>
      <w:tr>
        <w:trPr>
          <w:trHeight w:val="62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-1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30716194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30716194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30716194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256633600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256633600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256633600</w:t>
            </w:r>
          </w:p>
        </w:tc>
      </w:tr>
      <w:tr>
        <w:trPr>
          <w:trHeight w:val="6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-1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 w:before="60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256633600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256633600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 w:before="60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256633600</w:t>
            </w:r>
          </w:p>
        </w:tc>
      </w:tr>
    </w:tbl>
    <w:p>
      <w:pPr>
        <w:spacing w:after="0" w:line="93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530" w:footer="0" w:top="720" w:bottom="778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3020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пільг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пічного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побутового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39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96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2280000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2280000</w:t>
            </w:r>
          </w:p>
        </w:tc>
      </w:tr>
      <w:tr>
        <w:trPr>
          <w:trHeight w:val="39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96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2280000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пільг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зв’язку,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передбачених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законодавством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пільг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окремим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категоріям громадян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компенсації за пільговий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проїзд окремих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категорій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1215169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1215169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1215169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190169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190169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190169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1013000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3040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сім'ям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дітьми,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малозабезпеченим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сім’ям,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тимчасової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123709429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123709429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123709429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338000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338000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338000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62606907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62606907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62606907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62606907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62606907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62606907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30221536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30221536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30221536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30221536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30221536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30221536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540000</w:t>
            </w:r>
          </w:p>
        </w:tc>
      </w:tr>
    </w:tbl>
    <w:p>
      <w:pPr>
        <w:spacing w:after="0" w:line="93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46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18602986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18602986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18602986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18602986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18602986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18602986</w:t>
            </w:r>
          </w:p>
        </w:tc>
      </w:tr>
      <w:tr>
        <w:trPr>
          <w:trHeight w:val="72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4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0813080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3080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Надання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особам, які не мають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 на пенсію, 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 права на пенсійну виплату, допомоги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 догляду за особами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 І чи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 компенсаційної виплати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</w:p>
          <w:p>
            <w:pPr>
              <w:pStyle w:val="TableParagraph"/>
              <w:spacing w:line="102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річного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37966500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37966500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37966500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8" w:lineRule="exact"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28300000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28300000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28300000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28300000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28300000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28300000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7910000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7910000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1260000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1260000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7" w:right="9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96500</w:t>
            </w:r>
          </w:p>
        </w:tc>
      </w:tr>
      <w:tr>
        <w:trPr>
          <w:trHeight w:val="108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8" w:lineRule="exact"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96500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96500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реабілітаційних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послуг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громадянам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похилого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віку,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особам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інвалідністю,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обслуговування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9652600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9652600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6572000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654400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3536200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211900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14900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105200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3324300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3324300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13188800</w:t>
            </w:r>
          </w:p>
        </w:tc>
      </w:tr>
      <w:tr>
        <w:trPr>
          <w:trHeight w:val="2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5929900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5929900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4312800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219400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211900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105200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7500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6149300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3722700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3722700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2259200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455000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3316800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3316800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3316800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7039500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Здійснення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вразливими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категоріями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1765300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1765300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1287400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1781700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1725300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1725300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1287400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1741700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Реалізація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державної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політики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молодіжній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сфері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273000</w:t>
            </w:r>
          </w:p>
        </w:tc>
      </w:tr>
    </w:tbl>
    <w:p>
      <w:pPr>
        <w:spacing w:after="0" w:line="90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674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9" w:lineRule="exact"/>
              <w:ind w:left="31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273000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18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93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1060436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1060436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1060436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68436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68436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68436</w:t>
            </w:r>
          </w:p>
        </w:tc>
      </w:tr>
      <w:tr>
        <w:trPr>
          <w:trHeight w:val="40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 w:before="60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 w:before="60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1108900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Соціальний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захист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ветеранів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війни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199600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199600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352000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352000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144702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352000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3220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Грошова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компенсація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належні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отримання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жилі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приміщення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окремих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категорій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населення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795923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795923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795923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795923</w:t>
            </w:r>
          </w:p>
        </w:tc>
      </w:tr>
      <w:tr>
        <w:trPr>
          <w:trHeight w:val="96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0813221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3221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90" w:lineRule="auto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Грошова компенсація за належні для отримання жилі приміщення для сімей загиблих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осіб, визначених абзацами 5-8 пункту 1 статті 10 Закону України «Про статус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війни,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гарантії</w:t>
            </w:r>
            <w:r>
              <w:rPr>
                <w:i/>
                <w:spacing w:val="1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їх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захисту»,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І-ІІ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групи,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 настала внаслідок поранення, контузії, каліцтва або захворювання, одержаних під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час безпосередньої участі в антитерористичній операції, забезпеченні її проведення,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визначених пунктами 11-14 частини другої статті 7 Закону України «Про статус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війни, гарантії їх соціального захисту», та які потребують поліпшення</w:t>
            </w:r>
          </w:p>
          <w:p>
            <w:pPr>
              <w:pStyle w:val="TableParagraph"/>
              <w:spacing w:line="71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житлових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умов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795923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795923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795923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795923</w:t>
            </w:r>
          </w:p>
        </w:tc>
      </w:tr>
      <w:tr>
        <w:trPr>
          <w:trHeight w:val="111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90" w:lineRule="auto" w:before="1"/>
              <w:ind w:left="27" w:right="43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виплату грошової компенсації за належні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 отримання жилі приміщення для сімей загиблих осіб, визначених абзацами 5-8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пункту 1 статті 10 Закону України «Про статус ветеранів війни, гарантії їх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 захисту», для осіб з інвалідністю І-ІІ групи, яка настала внаслідок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поранення, контузії, каліцтва або захворювання, одержаних під час безпосередньої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участі в антитерористичній операції, забезпеченні її проведення, визначених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пунктами 11-14 частини другої</w:t>
            </w:r>
            <w:r>
              <w:rPr>
                <w:i/>
                <w:spacing w:val="1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статті</w:t>
            </w:r>
            <w:r>
              <w:rPr>
                <w:i/>
                <w:spacing w:val="1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7 Закону України «Про статус ветеранів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війни, гарантії їх соціального захисту», та які потребують поліпшення житлових</w:t>
            </w: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умов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1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795923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795923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795923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795923</w:t>
            </w:r>
          </w:p>
        </w:tc>
      </w:tr>
      <w:tr>
        <w:trPr>
          <w:trHeight w:val="84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96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1021363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1021363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1021363</w:t>
            </w:r>
          </w:p>
        </w:tc>
      </w:tr>
      <w:tr>
        <w:trPr>
          <w:trHeight w:val="84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43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утримання дитини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сім'ї патронатного вихователя за рахунок відповідної</w:t>
            </w:r>
          </w:p>
          <w:p>
            <w:pPr>
              <w:pStyle w:val="TableParagraph"/>
              <w:spacing w:line="103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субвенції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1021363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1021363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1021363</w:t>
            </w:r>
          </w:p>
        </w:tc>
      </w:tr>
      <w:tr>
        <w:trPr>
          <w:trHeight w:val="10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</w:t>
            </w:r>
            <w:r>
              <w:rPr>
                <w:spacing w:val="-2"/>
                <w:w w:val="105"/>
                <w:sz w:val="9"/>
              </w:rPr>
              <w:t>заходи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3161998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3161998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215000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215000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215000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3376998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3161998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3161998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215000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215000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215000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3376998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225000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0817690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Інша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економічна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діяльність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2126400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2126400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1364000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2559947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2126400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2126400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1364000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433547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2559947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1856400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1856400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1364000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1856400</w:t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0911060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2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належних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умов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дітей-сиріт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в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будинках, у тому числі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типу, прийомних</w:t>
            </w:r>
          </w:p>
          <w:p>
            <w:pPr>
              <w:pStyle w:val="TableParagraph"/>
              <w:spacing w:line="93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сім’ях,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сім’ях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патронатного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вихователя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433547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433547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433547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653547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0913110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3110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Заклади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і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заходи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питань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дітей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їх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соціального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/>
              <w:ind w:left="31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33044761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33044761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21512210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2624200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6307939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1930100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783000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233800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4377839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4377839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39352700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33044761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33044761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21512210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2624200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6307939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1930100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783000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233800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4377839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4377839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39352700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1094961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1094961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737710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397839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397839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397839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1492800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13988400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13988400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10615200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658000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1953100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1290000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730000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663100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663100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15941500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4652800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4652800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3239100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332100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198644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198644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198644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4851444</w:t>
            </w:r>
          </w:p>
        </w:tc>
      </w:tr>
      <w:tr>
        <w:trPr>
          <w:trHeight w:val="10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2647800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2647800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1693600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357500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1078456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35100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7300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1043356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1043356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3726256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6551900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6551900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3972700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1218500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2470200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605000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1865200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1865200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9022100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мистецтва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4108900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4108900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1253900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209700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209700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209700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4318600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1698900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1698900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1253900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34900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209700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209700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209700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1908600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2410000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14109600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14109600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7981900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1246800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3642100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159000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3292100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3292100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17751700</w:t>
            </w:r>
          </w:p>
        </w:tc>
      </w:tr>
      <w:tr>
        <w:trPr>
          <w:trHeight w:val="16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14109600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14109600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7981900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1246800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3642100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159000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3292100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3292100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5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17751700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4"/>
              <w:ind w:left="115" w:right="9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1581700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1581700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1108500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60100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1615200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1113130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Реалізація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державної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політики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молодіжній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сфері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296300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6"/>
              <w:ind w:left="27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Інші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заходи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заклади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296300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296300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296300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1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спортивної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811690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811690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811690</w:t>
            </w:r>
          </w:p>
        </w:tc>
      </w:tr>
    </w:tbl>
    <w:p>
      <w:pPr>
        <w:spacing w:after="0" w:line="93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09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495940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495940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495940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6"/>
              <w:ind w:left="27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Проведення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навчально-тренувальних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зборів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і</w:t>
            </w:r>
            <w:r>
              <w:rPr>
                <w:rFonts w:ascii="Times New Roman" w:hAnsi="Times New Roman"/>
                <w:i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змагань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неолімпійських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видів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315750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315750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315750</w:t>
            </w:r>
          </w:p>
        </w:tc>
      </w:tr>
      <w:tr>
        <w:trPr>
          <w:trHeight w:val="13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1115020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5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26"/>
              <w:ind w:left="2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Здійснення</w:t>
            </w:r>
            <w:r>
              <w:rPr>
                <w:rFonts w:ascii="Times New Roman" w:hAnsi="Times New Roman"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фізкультурно-спортивної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реабілітаційної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роботи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серед</w:t>
            </w:r>
            <w:r>
              <w:rPr>
                <w:rFonts w:ascii="Times New Roman" w:hAnsi="Times New Roman"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осіб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8310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9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8310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2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8310</w:t>
            </w:r>
          </w:p>
        </w:tc>
      </w:tr>
      <w:tr>
        <w:trPr>
          <w:trHeight w:val="23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left="27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Проведення</w:t>
            </w:r>
            <w:r>
              <w:rPr>
                <w:rFonts w:ascii="Times New Roman" w:hAnsi="Times New Roman"/>
                <w:i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навчально-тренувальних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зборів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і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змагань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заходів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зі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спорту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осіб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8310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8310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8310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Розвиток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дитячо-юнацького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резервного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8155800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8155800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5459700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929000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2725600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159000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2385600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2385600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10881400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8155800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8155800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5459700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929000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2725600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159000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2385600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2385600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10881400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1115040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розвиток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спортивної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інфраструктури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2768900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2768900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256700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883000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873000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873000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3651900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0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6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2768900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2768900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256700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883000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873000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873000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3651900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1115060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0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спорту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486900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486900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298300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6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486900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115" w:right="9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476900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476900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298300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476900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8" w:lineRule="exact" w:before="22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87482348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87482348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2505400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8305200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76265111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76265111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73302611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163747459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87482348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87.482.348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2505400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8305200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76265111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76265111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73302611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163747459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3504600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3504600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2505400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123200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422800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422800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422800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3927400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ефективна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експлуатація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об’єктів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1893005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1893005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5633623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5633623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5633623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7526628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1535000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1535000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1535000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1535000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1216013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6013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водопровідно-каналізаційного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1893005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1893005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1893005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602000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602000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602000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602000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8" w:lineRule="exact" w:before="21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3496623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3496623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3496623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3496623</w:t>
            </w:r>
          </w:p>
        </w:tc>
      </w:tr>
      <w:tr>
        <w:trPr>
          <w:trHeight w:val="26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8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функціонування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підприємств,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організацій,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виробляють,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виконують та/або надають житлово-комунальні послуги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51054445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51054445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8182000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22427166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22427166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22.427.166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73481611</w:t>
            </w:r>
          </w:p>
        </w:tc>
      </w:tr>
      <w:tr>
        <w:trPr>
          <w:trHeight w:val="14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6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0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3"/>
              <w:ind w:left="2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430672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430672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498280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498280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498280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03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928952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5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2401640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2401640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2401640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2401640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1217460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7460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Утримання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розвиток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автомобільних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доріг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дорожньої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інфраструктури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30599626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30599626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38896200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38896200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38896200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69495826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5"/>
              <w:ind w:left="199" w:right="17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9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30599626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30599626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38896200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38896200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38896200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69495826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254902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254902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254.902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254902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768000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768000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768000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768000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1218310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забруднення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навколишнього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середовища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2962500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2962500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5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2962500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1218312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0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30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0512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Утилізація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відходів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2962500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2962500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2962500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1314100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57800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104481092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104481092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55291092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106391666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1314100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57800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104481092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104.481.092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55.291.092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106.391.666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1910574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1314100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57800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29359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29359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29359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1939933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1972785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1972785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1972785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1972785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 w:right="140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93" w:lineRule="exact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14079513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14079513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14079513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14079513</w:t>
            </w:r>
          </w:p>
        </w:tc>
      </w:tr>
      <w:tr>
        <w:trPr>
          <w:trHeight w:val="263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3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exact" w:before="3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 з дітьми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</w:t>
            </w:r>
          </w:p>
        </w:tc>
      </w:tr>
      <w:tr>
        <w:trPr>
          <w:trHeight w:val="26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8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 спеціальної освіти школами естетичного виховання (музичними, художніми,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хореографічними,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театральними,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хоровими,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6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6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1522034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1522034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1522034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1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1522034</w:t>
            </w:r>
          </w:p>
        </w:tc>
      </w:tr>
      <w:tr>
        <w:trPr>
          <w:trHeight w:val="23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4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79000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9" w:lineRule="exact" w:before="11"/>
              <w:ind w:left="128" w:right="93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4304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4304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4.304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4304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15904933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15904933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15904933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15904933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1517320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7320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соціально-культурного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призначення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5140959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5140959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5140959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5140959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778959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778959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778959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778959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1472000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1472000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1472000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1472000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1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2890000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2890000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9"/>
              <w:ind w:left="27" w:right="96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виробничої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інфраструктури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комунальної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193331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193331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193331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193331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Виконання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інвестиційних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проектів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16029874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16029874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16029874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16029874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 інвестиційних проектів, що реалізуються за рахунок коштів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 фонду регіонального розвитку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2567344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2567344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2567344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2567344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 інвестиційних проектів в рамках здійснення заходів щодо соціально-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економічного розвитку окремих 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4173866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4173866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4173866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4173866</w:t>
            </w:r>
          </w:p>
        </w:tc>
      </w:tr>
      <w:tr>
        <w:trPr>
          <w:trHeight w:val="278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здійснення заходів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 соціально-економічного розвитку окремих територій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2550000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2550000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2550000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2550000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9288664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9288664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9288664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9288664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8" w:lineRule="exact" w:before="22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6947468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6947468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6947468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6947468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000000"/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1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1518310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03" w:right="171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забруднення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навколишнього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середовища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49190000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49190000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49190000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1"/>
              <w:ind w:right="1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9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49190000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49190000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49190000</w:t>
            </w:r>
          </w:p>
        </w:tc>
      </w:tr>
      <w:tr>
        <w:trPr>
          <w:trHeight w:val="119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49190000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49190000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6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49190000</w:t>
            </w:r>
          </w:p>
        </w:tc>
      </w:tr>
    </w:tbl>
    <w:p>
      <w:pPr>
        <w:spacing w:after="0" w:line="93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79" w:left="74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48"/>
        <w:gridCol w:w="649"/>
        <w:gridCol w:w="495"/>
        <w:gridCol w:w="644"/>
        <w:gridCol w:w="620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  <w:tcBorders>
              <w:bottom w:val="single" w:sz="4" w:space="0" w:color="333333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"/>
              <w:ind w:left="37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33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</w:p>
          <w:p>
            <w:pPr>
              <w:pStyle w:val="TableParagraph"/>
              <w:ind w:left="31" w:right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 w:before="1"/>
              <w:ind w:left="95" w:right="68" w:firstLine="14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before="1"/>
              <w:ind w:left="7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spacing w:before="20"/>
              <w:ind w:left="1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8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300" w:lineRule="auto"/>
              <w:ind w:left="37" w:right="8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</w:p>
          <w:p>
            <w:pPr>
              <w:pStyle w:val="TableParagraph"/>
              <w:ind w:left="128" w:right="97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19" w:right="1697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Найменування</w:t>
            </w:r>
          </w:p>
        </w:tc>
        <w:tc>
          <w:tcPr>
            <w:tcW w:w="2867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055" w:right="1040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38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14" w:lineRule="exact"/>
              <w:ind w:left="1331" w:right="1324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  <w:tcBorders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19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119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6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 w:before="87"/>
              <w:ind w:left="53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59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84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Всього</w:t>
            </w:r>
          </w:p>
        </w:tc>
        <w:tc>
          <w:tcPr>
            <w:tcW w:w="54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43" w:firstLine="7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449" w:right="44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0" w:lineRule="atLeast"/>
              <w:ind w:left="147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4" w:lineRule="exact"/>
              <w:ind w:left="19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610" w:type="dxa"/>
            <w:vMerge/>
            <w:tcBorders>
              <w:top w:val="nil"/>
              <w:bottom w:val="single" w:sz="4" w:space="0" w:color="333333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71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76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8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5" w:lineRule="exact"/>
              <w:ind w:left="32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комунальні</w:t>
            </w:r>
          </w:p>
          <w:p>
            <w:pPr>
              <w:pStyle w:val="TableParagraph"/>
              <w:spacing w:line="110" w:lineRule="atLeast" w:before="5"/>
              <w:ind w:left="37" w:firstLine="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120" w:lineRule="atLeast" w:before="76"/>
              <w:ind w:left="103" w:right="98" w:firstLine="28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2"/>
              <w:ind w:left="1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41" w:right="23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21" w:right="22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73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195" w:right="19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68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ind w:left="257" w:right="257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2"/>
                <w:w w:val="110"/>
                <w:sz w:val="6"/>
              </w:rPr>
              <w:t>15=5+10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655600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47829480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1199700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655600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46629780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1352000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900700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655600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914000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3117130</w:t>
            </w:r>
          </w:p>
        </w:tc>
        <w:tc>
          <w:tcPr>
            <w:tcW w:w="61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7130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0421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Здійснення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землеустрою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139000</w:t>
            </w:r>
          </w:p>
        </w:tc>
      </w:tr>
      <w:tr>
        <w:trPr>
          <w:trHeight w:val="153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3116080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Реалізація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державних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8477480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8477480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6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8477480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8477480</w:t>
            </w: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1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6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6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421200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421200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421200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1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421200</w:t>
            </w:r>
          </w:p>
        </w:tc>
      </w:tr>
      <w:tr>
        <w:trPr>
          <w:trHeight w:val="354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Проектні, будівельно-ремонтні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роботи, придбання житла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приміщень для розвитку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сімейних та інших форм виховання,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наближених до сімейних,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 забезпечення житлом</w:t>
            </w:r>
          </w:p>
          <w:p>
            <w:pPr>
              <w:pStyle w:val="TableParagraph"/>
              <w:spacing w:line="93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дітей-сиріт,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осіб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числа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8056280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8056280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8056280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8056280</w:t>
            </w:r>
          </w:p>
        </w:tc>
      </w:tr>
      <w:tr>
        <w:trPr>
          <w:trHeight w:val="479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проектні, будівельно-ремонтні роботи,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 житла та приміщень для розвитку сімейних та інших форм виховання,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наближених до сімейних, та забезпечення житлом дітей-сиріт, осіб з їх числа за</w:t>
            </w:r>
          </w:p>
          <w:p>
            <w:pPr>
              <w:pStyle w:val="TableParagraph"/>
              <w:spacing w:line="82" w:lineRule="exact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8056280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8056280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8056280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8056280</w:t>
            </w: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7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7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38000000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7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38000000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7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38000000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1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38000000</w:t>
            </w:r>
          </w:p>
        </w:tc>
      </w:tr>
      <w:tr>
        <w:trPr>
          <w:trHeight w:val="148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3117690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Інша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економічна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діяльність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48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80" w:right="17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3" w:right="9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1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8" w:lineRule="exact" w:before="30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3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33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6459600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6404600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4008250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84600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2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7508622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6459600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6404600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4008250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84600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1049022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7508622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93" w:lineRule="exact" w:before="17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5343600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5343600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4008250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84600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5343600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</w:tr>
      <w:tr>
        <w:trPr>
          <w:trHeight w:val="11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0" w:lineRule="exact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88" w:lineRule="exact" w:before="1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0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55000</w:t>
            </w:r>
          </w:p>
        </w:tc>
      </w:tr>
      <w:tr>
        <w:trPr>
          <w:trHeight w:val="23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3" w:right="17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3" w:right="9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93" w:lineRule="exact" w:before="18"/>
              <w:ind w:left="2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1050000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1049022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1049022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1049022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2099022</w:t>
            </w:r>
          </w:p>
        </w:tc>
      </w:tr>
      <w:tr>
        <w:trPr>
          <w:trHeight w:val="114" w:hRule="atLeast"/>
        </w:trPr>
        <w:tc>
          <w:tcPr>
            <w:tcW w:w="610" w:type="dxa"/>
            <w:tcBorders>
              <w:top w:val="single" w:sz="4" w:space="0" w:color="000000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3" w:lineRule="exact" w:before="1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1245887929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1245832929</w:t>
            </w:r>
          </w:p>
        </w:tc>
        <w:tc>
          <w:tcPr>
            <w:tcW w:w="6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328274378</w:t>
            </w:r>
          </w:p>
        </w:tc>
        <w:tc>
          <w:tcPr>
            <w:tcW w:w="55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40712300</w:t>
            </w:r>
          </w:p>
        </w:tc>
        <w:tc>
          <w:tcPr>
            <w:tcW w:w="5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300463420</w:t>
            </w:r>
          </w:p>
        </w:tc>
        <w:tc>
          <w:tcPr>
            <w:tcW w:w="54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27849911</w:t>
            </w:r>
          </w:p>
        </w:tc>
        <w:tc>
          <w:tcPr>
            <w:tcW w:w="64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1769100</w:t>
            </w:r>
          </w:p>
        </w:tc>
        <w:tc>
          <w:tcPr>
            <w:tcW w:w="49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1458600</w:t>
            </w:r>
          </w:p>
        </w:tc>
        <w:tc>
          <w:tcPr>
            <w:tcW w:w="64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272613509</w:t>
            </w:r>
          </w:p>
        </w:tc>
        <w:tc>
          <w:tcPr>
            <w:tcW w:w="62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220150170</w:t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spacing w:line="95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1546351349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32.080414pt;margin-top:240.314682pt;width:616.450pt;height:41.05pt;mso-position-horizontal-relative:page;mso-position-vertical-relative:page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1"/>
                    <w:gridCol w:w="4379"/>
                    <w:gridCol w:w="189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104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before="2"/>
                          <w:ind w:left="746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1546351349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Начальник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фінансового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</w:tc>
                    <w:tc>
                      <w:tcPr>
                        <w:tcW w:w="4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Я.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ЧАБАН</w:t>
                        </w: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4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1173709054</w:t>
                        </w:r>
                        <w:r>
                          <w:rPr>
                            <w:spacing w:val="73"/>
                            <w:w w:val="150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372642295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96" w:lineRule="exact"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Мелітопольський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міський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голова</w:t>
                        </w:r>
                      </w:p>
                    </w:tc>
                    <w:tc>
                      <w:tcPr>
                        <w:tcW w:w="4379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74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МІНЬКО</w:t>
                        </w: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left="79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372642295</w:t>
                        </w:r>
                        <w:r>
                          <w:rPr>
                            <w:spacing w:val="3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1287666922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91" w:lineRule="exact" w:before="9"/>
                          <w:ind w:left="799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113957868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85" w:lineRule="exact" w:before="9"/>
                          <w:ind w:left="799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258684427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header="530" w:footer="0" w:top="72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2982656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496" w:right="5427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2021-11-04T06:23:07Z</dcterms:created>
  <dcterms:modified xsi:type="dcterms:W3CDTF">2021-11-04T06:23:07Z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